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6"/>
          <w:rFonts w:eastAsia="黑体"/>
          <w:color w:val="000000"/>
          <w:sz w:val="32"/>
        </w:rPr>
      </w:pPr>
      <w:bookmarkStart w:id="0" w:name="_GoBack"/>
      <w:bookmarkEnd w:id="0"/>
      <w:r>
        <w:rPr>
          <w:rStyle w:val="6"/>
          <w:rFonts w:eastAsia="黑体"/>
          <w:color w:val="000000"/>
          <w:sz w:val="32"/>
        </w:rPr>
        <w:t>附件2</w:t>
      </w:r>
    </w:p>
    <w:p>
      <w:pPr>
        <w:pStyle w:val="7"/>
        <w:rPr>
          <w:rFonts w:ascii="Times New Roman" w:hAnsi="Times New Roman" w:eastAsia="方正小标宋_GBK"/>
          <w:sz w:val="44"/>
          <w:szCs w:val="44"/>
        </w:rPr>
      </w:pPr>
    </w:p>
    <w:p>
      <w:pPr>
        <w:pStyle w:val="7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建筑业企业资质动态核查责任人名单汇总表</w:t>
      </w:r>
    </w:p>
    <w:p>
      <w:pPr>
        <w:pStyle w:val="7"/>
        <w:ind w:firstLine="900"/>
        <w:jc w:val="center"/>
        <w:rPr>
          <w:rStyle w:val="6"/>
          <w:rFonts w:eastAsia="方正小标宋_GBK"/>
          <w:sz w:val="44"/>
          <w:szCs w:val="44"/>
        </w:rPr>
      </w:pPr>
    </w:p>
    <w:p>
      <w:pPr>
        <w:pStyle w:val="7"/>
        <w:ind w:firstLine="840" w:firstLineChars="400"/>
        <w:rPr>
          <w:rStyle w:val="6"/>
          <w:rFonts w:eastAsia="仿宋_GB2312"/>
          <w:color w:val="333333"/>
          <w:sz w:val="30"/>
          <w:szCs w:val="30"/>
        </w:rPr>
      </w:pPr>
      <w:r>
        <w:rPr>
          <w:rStyle w:val="6"/>
          <w:rFonts w:eastAsia="仿宋_GB2312"/>
          <w:color w:val="333333"/>
          <w:sz w:val="21"/>
          <w:szCs w:val="21"/>
        </w:rPr>
        <w:t>建设主管部门：（公章）                                                  填报日期</w:t>
      </w:r>
      <w:r>
        <w:rPr>
          <w:rStyle w:val="6"/>
          <w:rFonts w:eastAsia="仿宋_GB2312"/>
          <w:color w:val="333333"/>
          <w:sz w:val="30"/>
          <w:szCs w:val="30"/>
        </w:rPr>
        <w:t>：</w:t>
      </w:r>
    </w:p>
    <w:tbl>
      <w:tblPr>
        <w:tblStyle w:val="4"/>
        <w:tblW w:w="12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900"/>
        <w:gridCol w:w="1365"/>
        <w:gridCol w:w="1065"/>
        <w:gridCol w:w="810"/>
        <w:gridCol w:w="1305"/>
        <w:gridCol w:w="1665"/>
        <w:gridCol w:w="900"/>
        <w:gridCol w:w="1300"/>
        <w:gridCol w:w="22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处室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联系方式（办电+手机号码）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权限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(用途)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出口IP地址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建筑业企业动态核查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22"/>
              </w:rPr>
            </w:pPr>
            <w:r>
              <w:rPr>
                <w:rFonts w:ascii="Times New Roman" w:hAnsi="Times New Roman" w:eastAsia="方正仿宋_GBK"/>
                <w:color w:val="FF0000"/>
                <w:sz w:val="22"/>
              </w:rPr>
              <w:t>新申请账号</w:t>
            </w:r>
          </w:p>
          <w:p>
            <w:pPr>
              <w:jc w:val="center"/>
              <w:rPr>
                <w:rFonts w:ascii="Times New Roman" w:hAnsi="Times New Roman" w:eastAsia="方正仿宋_GBK"/>
                <w:color w:val="FF0000"/>
                <w:sz w:val="22"/>
              </w:rPr>
            </w:pPr>
            <w:r>
              <w:rPr>
                <w:rFonts w:ascii="Times New Roman" w:hAnsi="Times New Roman" w:eastAsia="方正仿宋_GBK"/>
                <w:color w:val="FF0000"/>
                <w:sz w:val="22"/>
              </w:rPr>
              <w:t>需要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FF0000"/>
                <w:sz w:val="22"/>
              </w:rPr>
            </w:pPr>
            <w:r>
              <w:rPr>
                <w:rFonts w:ascii="Times New Roman" w:hAnsi="Times New Roman" w:eastAsia="方正仿宋_GBK"/>
                <w:color w:val="FF0000"/>
                <w:kern w:val="0"/>
                <w:sz w:val="22"/>
              </w:rPr>
              <w:t>出口IP地址查询方式：百度搜索“IP地址查询”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333333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 w:val="22"/>
              </w:rPr>
            </w:pP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AC"/>
    <w:rsid w:val="004C4CAC"/>
    <w:rsid w:val="00D11444"/>
    <w:rsid w:val="04E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8"/>
    <w:semiHidden/>
    <w:unhideWhenUsed/>
    <w:uiPriority w:val="99"/>
    <w:pPr>
      <w:spacing w:after="120"/>
    </w:pPr>
  </w:style>
  <w:style w:type="character" w:customStyle="1" w:styleId="6">
    <w:name w:val="NormalCharacter"/>
    <w:qFormat/>
    <w:uiPriority w:val="0"/>
    <w:rPr>
      <w:rFonts w:hint="default" w:ascii="Times New Roman" w:hAnsi="Times New Roman" w:eastAsia="宋体" w:cs="Times New Roman"/>
    </w:rPr>
  </w:style>
  <w:style w:type="paragraph" w:customStyle="1" w:styleId="7">
    <w:name w:val="HtmlNormal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character" w:customStyle="1" w:styleId="8">
    <w:name w:val="正文文本 字符"/>
    <w:basedOn w:val="5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正文文本首行缩进 字符"/>
    <w:basedOn w:val="8"/>
    <w:link w:val="2"/>
    <w:semiHidden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122</Characters>
  <Lines>1</Lines>
  <Paragraphs>1</Paragraphs>
  <TotalTime>0</TotalTime>
  <ScaleCrop>false</ScaleCrop>
  <LinksUpToDate>false</LinksUpToDate>
  <CharactersWithSpaces>172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2023-03-13T10:33:00Z</dcterms:created>
  <dc:creator>1768516680@qq.com</dc:creator>
  <cp:lastModifiedBy>鱼小姐</cp:lastModifiedBy>
  <dcterms:modified xsi:type="dcterms:W3CDTF">2023-03-20T07:11:10Z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238FAE2C1AB141DD9560DC26FD671A76</vt:lpwstr>
  </property>
</Properties>
</file>