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F2" w:rsidRPr="001F40EB" w:rsidRDefault="0072473A" w:rsidP="00CF54D1">
      <w:pPr>
        <w:ind w:firstLineChars="150" w:firstLine="540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1F40EB">
        <w:rPr>
          <w:rFonts w:asciiTheme="majorEastAsia" w:eastAsiaTheme="majorEastAsia" w:hAnsiTheme="majorEastAsia" w:hint="eastAsia"/>
          <w:bCs/>
          <w:sz w:val="36"/>
          <w:szCs w:val="36"/>
        </w:rPr>
        <w:t>浙江省建设工程计价依据解释申请表</w:t>
      </w:r>
    </w:p>
    <w:p w:rsidR="00855F6B" w:rsidRDefault="00855F6B" w:rsidP="00855F6B">
      <w:pPr>
        <w:jc w:val="left"/>
        <w:rPr>
          <w:rFonts w:asciiTheme="majorEastAsia" w:eastAsiaTheme="majorEastAsia" w:hAnsiTheme="majorEastAsia" w:hint="eastAsia"/>
          <w:sz w:val="18"/>
          <w:szCs w:val="18"/>
        </w:rPr>
      </w:pPr>
    </w:p>
    <w:p w:rsidR="006E3AF2" w:rsidRPr="00855F6B" w:rsidRDefault="0072473A" w:rsidP="00855F6B">
      <w:pPr>
        <w:ind w:leftChars="-270" w:left="-567"/>
        <w:jc w:val="left"/>
        <w:rPr>
          <w:rFonts w:asciiTheme="majorEastAsia" w:eastAsiaTheme="majorEastAsia" w:hAnsiTheme="majorEastAsia"/>
          <w:sz w:val="18"/>
          <w:szCs w:val="18"/>
        </w:rPr>
      </w:pPr>
      <w:r w:rsidRPr="00855F6B">
        <w:rPr>
          <w:rFonts w:asciiTheme="majorEastAsia" w:eastAsiaTheme="majorEastAsia" w:hAnsiTheme="majorEastAsia" w:hint="eastAsia"/>
          <w:sz w:val="18"/>
          <w:szCs w:val="18"/>
        </w:rPr>
        <w:t>计价依据类型：</w:t>
      </w:r>
      <w:r w:rsidR="001F40EB" w:rsidRPr="00855F6B">
        <w:rPr>
          <w:rFonts w:asciiTheme="majorEastAsia" w:eastAsiaTheme="majorEastAsia" w:hAnsiTheme="majorEastAsia" w:hint="eastAsia"/>
          <w:sz w:val="18"/>
          <w:szCs w:val="18"/>
        </w:rPr>
        <w:t xml:space="preserve">       </w:t>
      </w:r>
      <w:r w:rsidR="00855F6B">
        <w:rPr>
          <w:rFonts w:asciiTheme="majorEastAsia" w:eastAsiaTheme="majorEastAsia" w:hAnsiTheme="majorEastAsia" w:hint="eastAsia"/>
          <w:sz w:val="18"/>
          <w:szCs w:val="18"/>
        </w:rPr>
        <w:t xml:space="preserve">              </w:t>
      </w:r>
      <w:r w:rsidR="001F40EB" w:rsidRPr="00855F6B">
        <w:rPr>
          <w:rFonts w:asciiTheme="majorEastAsia" w:eastAsiaTheme="majorEastAsia" w:hAnsiTheme="majorEastAsia" w:hint="eastAsia"/>
          <w:sz w:val="18"/>
          <w:szCs w:val="18"/>
        </w:rPr>
        <w:t xml:space="preserve">          </w:t>
      </w:r>
      <w:r w:rsidR="00855F6B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</w:t>
      </w:r>
      <w:r w:rsidR="001F40EB" w:rsidRPr="00855F6B">
        <w:rPr>
          <w:rFonts w:asciiTheme="majorEastAsia" w:eastAsiaTheme="majorEastAsia" w:hAnsiTheme="majorEastAsia" w:hint="eastAsia"/>
          <w:sz w:val="18"/>
          <w:szCs w:val="18"/>
        </w:rPr>
        <w:t xml:space="preserve">      </w:t>
      </w:r>
      <w:r w:rsidR="00855F6B">
        <w:rPr>
          <w:rFonts w:asciiTheme="majorEastAsia" w:eastAsiaTheme="majorEastAsia" w:hAnsiTheme="majorEastAsia" w:hint="eastAsia"/>
          <w:sz w:val="18"/>
          <w:szCs w:val="18"/>
        </w:rPr>
        <w:t xml:space="preserve">     </w:t>
      </w:r>
      <w:r w:rsidRPr="00855F6B">
        <w:rPr>
          <w:rFonts w:asciiTheme="majorEastAsia" w:eastAsiaTheme="majorEastAsia" w:hAnsiTheme="majorEastAsia" w:hint="eastAsia"/>
          <w:sz w:val="18"/>
          <w:szCs w:val="18"/>
        </w:rPr>
        <w:t>编号：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743"/>
        <w:gridCol w:w="1241"/>
        <w:gridCol w:w="286"/>
        <w:gridCol w:w="423"/>
        <w:gridCol w:w="1104"/>
        <w:gridCol w:w="1098"/>
        <w:gridCol w:w="429"/>
        <w:gridCol w:w="815"/>
        <w:gridCol w:w="712"/>
        <w:gridCol w:w="2079"/>
      </w:tblGrid>
      <w:tr w:rsidR="006E3AF2" w:rsidRPr="00855F6B" w:rsidTr="00855F6B">
        <w:trPr>
          <w:trHeight w:val="504"/>
          <w:jc w:val="center"/>
        </w:trPr>
        <w:tc>
          <w:tcPr>
            <w:tcW w:w="1383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工程名称</w:t>
            </w:r>
          </w:p>
        </w:tc>
        <w:tc>
          <w:tcPr>
            <w:tcW w:w="4152" w:type="dxa"/>
            <w:gridSpan w:val="5"/>
            <w:vAlign w:val="center"/>
          </w:tcPr>
          <w:p w:rsidR="006E3AF2" w:rsidRPr="00855F6B" w:rsidRDefault="006E3A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申请日期</w:t>
            </w:r>
          </w:p>
        </w:tc>
        <w:tc>
          <w:tcPr>
            <w:tcW w:w="2791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 xml:space="preserve">    年   月   日</w:t>
            </w:r>
          </w:p>
        </w:tc>
      </w:tr>
      <w:tr w:rsidR="006E3AF2" w:rsidRPr="00855F6B" w:rsidTr="00855F6B">
        <w:trPr>
          <w:trHeight w:val="585"/>
          <w:jc w:val="center"/>
        </w:trPr>
        <w:tc>
          <w:tcPr>
            <w:tcW w:w="640" w:type="dxa"/>
            <w:vMerge w:val="restart"/>
            <w:vAlign w:val="center"/>
          </w:tcPr>
          <w:p w:rsidR="00855F6B" w:rsidRDefault="0072473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  <w:p w:rsidR="00855F6B" w:rsidRDefault="00855F6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743" w:type="dxa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建设</w:t>
            </w:r>
          </w:p>
        </w:tc>
        <w:tc>
          <w:tcPr>
            <w:tcW w:w="4152" w:type="dxa"/>
            <w:gridSpan w:val="5"/>
            <w:vAlign w:val="center"/>
          </w:tcPr>
          <w:p w:rsidR="006E3AF2" w:rsidRPr="00855F6B" w:rsidRDefault="006E3A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:rsidR="006E3AF2" w:rsidRPr="00855F6B" w:rsidRDefault="006E3A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3AF2" w:rsidRPr="00855F6B" w:rsidTr="00855F6B">
        <w:trPr>
          <w:trHeight w:val="565"/>
          <w:jc w:val="center"/>
        </w:trPr>
        <w:tc>
          <w:tcPr>
            <w:tcW w:w="640" w:type="dxa"/>
            <w:vMerge/>
            <w:vAlign w:val="center"/>
          </w:tcPr>
          <w:p w:rsidR="006E3AF2" w:rsidRPr="00855F6B" w:rsidRDefault="006E3A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施工</w:t>
            </w:r>
          </w:p>
        </w:tc>
        <w:tc>
          <w:tcPr>
            <w:tcW w:w="4152" w:type="dxa"/>
            <w:gridSpan w:val="5"/>
            <w:vAlign w:val="center"/>
          </w:tcPr>
          <w:p w:rsidR="006E3AF2" w:rsidRPr="00855F6B" w:rsidRDefault="006E3A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:rsidR="006E3AF2" w:rsidRPr="00855F6B" w:rsidRDefault="006E3A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3AF2" w:rsidRPr="00855F6B" w:rsidTr="00855F6B">
        <w:trPr>
          <w:trHeight w:val="573"/>
          <w:jc w:val="center"/>
        </w:trPr>
        <w:tc>
          <w:tcPr>
            <w:tcW w:w="640" w:type="dxa"/>
            <w:vMerge/>
            <w:vAlign w:val="center"/>
          </w:tcPr>
          <w:p w:rsidR="006E3AF2" w:rsidRPr="00855F6B" w:rsidRDefault="006E3A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6E3AF2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咨询</w:t>
            </w:r>
          </w:p>
        </w:tc>
        <w:tc>
          <w:tcPr>
            <w:tcW w:w="4152" w:type="dxa"/>
            <w:gridSpan w:val="5"/>
            <w:vAlign w:val="center"/>
          </w:tcPr>
          <w:p w:rsidR="006E3AF2" w:rsidRPr="00855F6B" w:rsidRDefault="006E3A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:rsidR="006E3AF2" w:rsidRPr="00855F6B" w:rsidRDefault="006E3A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04EB0" w:rsidRPr="00855F6B" w:rsidTr="00855F6B">
        <w:trPr>
          <w:trHeight w:val="720"/>
          <w:jc w:val="center"/>
        </w:trPr>
        <w:tc>
          <w:tcPr>
            <w:tcW w:w="1383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申请人</w:t>
            </w:r>
          </w:p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241" w:type="dxa"/>
            <w:vAlign w:val="center"/>
          </w:tcPr>
          <w:p w:rsidR="00904EB0" w:rsidRPr="00855F6B" w:rsidRDefault="00904EB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04EB0" w:rsidRPr="00855F6B" w:rsidRDefault="00904EB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</w:tc>
        <w:tc>
          <w:tcPr>
            <w:tcW w:w="2202" w:type="dxa"/>
            <w:gridSpan w:val="2"/>
            <w:vAlign w:val="center"/>
          </w:tcPr>
          <w:p w:rsidR="00904EB0" w:rsidRPr="00855F6B" w:rsidRDefault="00904EB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04EB0" w:rsidRPr="00855F6B" w:rsidRDefault="00904EB0" w:rsidP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04EB0" w:rsidRPr="00855F6B" w:rsidTr="00855F6B">
        <w:trPr>
          <w:cantSplit/>
          <w:trHeight w:val="505"/>
          <w:jc w:val="center"/>
        </w:trPr>
        <w:tc>
          <w:tcPr>
            <w:tcW w:w="1383" w:type="dxa"/>
            <w:gridSpan w:val="2"/>
            <w:vMerge w:val="restart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计价所处阶段（打勾）</w:t>
            </w: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估概算阶段</w:t>
            </w: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/>
                <w:szCs w:val="21"/>
              </w:rPr>
              <w:t>招投标阶段</w:t>
            </w: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/>
                <w:szCs w:val="21"/>
              </w:rPr>
              <w:t>施工过程</w:t>
            </w:r>
          </w:p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/>
                <w:szCs w:val="21"/>
              </w:rPr>
              <w:t>阶段</w:t>
            </w: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/>
                <w:szCs w:val="21"/>
              </w:rPr>
              <w:t>竣工结算</w:t>
            </w:r>
          </w:p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/>
                <w:szCs w:val="21"/>
              </w:rPr>
              <w:t>阶段</w:t>
            </w:r>
          </w:p>
        </w:tc>
        <w:tc>
          <w:tcPr>
            <w:tcW w:w="2079" w:type="dxa"/>
            <w:vAlign w:val="center"/>
          </w:tcPr>
          <w:p w:rsidR="00855F6B" w:rsidRDefault="00904EB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其它</w:t>
            </w:r>
          </w:p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（司法仲裁等）</w:t>
            </w:r>
          </w:p>
        </w:tc>
      </w:tr>
      <w:tr w:rsidR="00904EB0" w:rsidRPr="00855F6B" w:rsidTr="00855F6B">
        <w:trPr>
          <w:cantSplit/>
          <w:trHeight w:val="505"/>
          <w:jc w:val="center"/>
        </w:trPr>
        <w:tc>
          <w:tcPr>
            <w:tcW w:w="1383" w:type="dxa"/>
            <w:gridSpan w:val="2"/>
            <w:vMerge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904EB0" w:rsidRPr="00855F6B" w:rsidRDefault="00904E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3AF2" w:rsidRPr="00855F6B" w:rsidTr="00855F6B">
        <w:trPr>
          <w:cantSplit/>
          <w:trHeight w:val="2816"/>
          <w:jc w:val="center"/>
        </w:trPr>
        <w:tc>
          <w:tcPr>
            <w:tcW w:w="1383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需解释的内容及出处（所处计价依据部位）</w:t>
            </w:r>
          </w:p>
        </w:tc>
        <w:tc>
          <w:tcPr>
            <w:tcW w:w="8187" w:type="dxa"/>
            <w:gridSpan w:val="9"/>
            <w:vAlign w:val="center"/>
          </w:tcPr>
          <w:p w:rsidR="006E3AF2" w:rsidRPr="00855F6B" w:rsidRDefault="006E3A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3AF2" w:rsidRPr="00855F6B" w:rsidTr="00855F6B">
        <w:trPr>
          <w:cantSplit/>
          <w:trHeight w:val="2116"/>
          <w:jc w:val="center"/>
        </w:trPr>
        <w:tc>
          <w:tcPr>
            <w:tcW w:w="1383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申请人</w:t>
            </w:r>
          </w:p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初步观点</w:t>
            </w:r>
          </w:p>
        </w:tc>
        <w:tc>
          <w:tcPr>
            <w:tcW w:w="8187" w:type="dxa"/>
            <w:gridSpan w:val="9"/>
            <w:vAlign w:val="center"/>
          </w:tcPr>
          <w:p w:rsidR="006E3AF2" w:rsidRPr="00855F6B" w:rsidRDefault="006E3AF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E3AF2" w:rsidRPr="00855F6B" w:rsidTr="00855F6B">
        <w:trPr>
          <w:cantSplit/>
          <w:trHeight w:val="582"/>
          <w:jc w:val="center"/>
        </w:trPr>
        <w:tc>
          <w:tcPr>
            <w:tcW w:w="9570" w:type="dxa"/>
            <w:gridSpan w:val="11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以下内容为造价管理机构留存填写</w:t>
            </w:r>
          </w:p>
        </w:tc>
      </w:tr>
      <w:tr w:rsidR="006E3AF2" w:rsidRPr="00855F6B" w:rsidTr="00855F6B">
        <w:trPr>
          <w:cantSplit/>
          <w:trHeight w:val="2087"/>
          <w:jc w:val="center"/>
        </w:trPr>
        <w:tc>
          <w:tcPr>
            <w:tcW w:w="1383" w:type="dxa"/>
            <w:gridSpan w:val="2"/>
            <w:vAlign w:val="center"/>
          </w:tcPr>
          <w:p w:rsidR="006E3AF2" w:rsidRPr="00855F6B" w:rsidRDefault="007247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5F6B">
              <w:rPr>
                <w:rFonts w:asciiTheme="majorEastAsia" w:eastAsiaTheme="majorEastAsia" w:hAnsiTheme="majorEastAsia" w:hint="eastAsia"/>
                <w:szCs w:val="21"/>
              </w:rPr>
              <w:t>解释意见</w:t>
            </w:r>
          </w:p>
        </w:tc>
        <w:tc>
          <w:tcPr>
            <w:tcW w:w="8187" w:type="dxa"/>
            <w:gridSpan w:val="9"/>
            <w:vAlign w:val="center"/>
          </w:tcPr>
          <w:p w:rsidR="006E3AF2" w:rsidRPr="00855F6B" w:rsidRDefault="006E3A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55F6B" w:rsidRDefault="00855F6B" w:rsidP="00855F6B">
      <w:pPr>
        <w:tabs>
          <w:tab w:val="left" w:pos="2940"/>
        </w:tabs>
        <w:adjustRightInd w:val="0"/>
        <w:snapToGrid w:val="0"/>
        <w:ind w:left="735" w:hangingChars="350" w:hanging="735"/>
        <w:rPr>
          <w:rFonts w:asciiTheme="majorEastAsia" w:eastAsiaTheme="majorEastAsia" w:hAnsiTheme="majorEastAsia" w:hint="eastAsia"/>
          <w:szCs w:val="21"/>
        </w:rPr>
      </w:pPr>
    </w:p>
    <w:p w:rsidR="006E3AF2" w:rsidRPr="00855F6B" w:rsidRDefault="0072473A" w:rsidP="00855F6B">
      <w:pPr>
        <w:tabs>
          <w:tab w:val="left" w:pos="2940"/>
        </w:tabs>
        <w:adjustRightInd w:val="0"/>
        <w:snapToGrid w:val="0"/>
        <w:ind w:left="735" w:hangingChars="350" w:hanging="735"/>
        <w:rPr>
          <w:rFonts w:asciiTheme="majorEastAsia" w:eastAsiaTheme="majorEastAsia" w:hAnsiTheme="majorEastAsia"/>
          <w:szCs w:val="21"/>
        </w:rPr>
      </w:pPr>
      <w:r w:rsidRPr="00855F6B">
        <w:rPr>
          <w:rFonts w:asciiTheme="majorEastAsia" w:eastAsiaTheme="majorEastAsia" w:hAnsiTheme="majorEastAsia" w:hint="eastAsia"/>
          <w:szCs w:val="21"/>
        </w:rPr>
        <w:t>注：1</w:t>
      </w:r>
      <w:r w:rsidR="001F40EB" w:rsidRPr="00855F6B">
        <w:rPr>
          <w:rFonts w:asciiTheme="majorEastAsia" w:eastAsiaTheme="majorEastAsia" w:hAnsiTheme="majorEastAsia" w:hint="eastAsia"/>
          <w:szCs w:val="21"/>
        </w:rPr>
        <w:t>、</w:t>
      </w:r>
      <w:r w:rsidRPr="00855F6B">
        <w:rPr>
          <w:rFonts w:asciiTheme="majorEastAsia" w:eastAsiaTheme="majorEastAsia" w:hAnsiTheme="majorEastAsia" w:hint="eastAsia"/>
          <w:szCs w:val="21"/>
        </w:rPr>
        <w:t>计价依据类型填写计价（计算）规范、计价规则及专业工程概（预）算定额等。</w:t>
      </w:r>
    </w:p>
    <w:p w:rsidR="006E3AF2" w:rsidRPr="00855F6B" w:rsidRDefault="0072473A" w:rsidP="00855F6B">
      <w:pPr>
        <w:tabs>
          <w:tab w:val="left" w:pos="2940"/>
        </w:tabs>
        <w:adjustRightInd w:val="0"/>
        <w:snapToGrid w:val="0"/>
        <w:ind w:firstLineChars="200" w:firstLine="420"/>
        <w:rPr>
          <w:rFonts w:asciiTheme="majorEastAsia" w:eastAsiaTheme="majorEastAsia" w:hAnsiTheme="majorEastAsia"/>
          <w:szCs w:val="21"/>
        </w:rPr>
      </w:pPr>
      <w:r w:rsidRPr="00855F6B">
        <w:rPr>
          <w:rFonts w:asciiTheme="majorEastAsia" w:eastAsiaTheme="majorEastAsia" w:hAnsiTheme="majorEastAsia" w:hint="eastAsia"/>
          <w:szCs w:val="21"/>
        </w:rPr>
        <w:t>2</w:t>
      </w:r>
      <w:r w:rsidR="001F40EB" w:rsidRPr="00855F6B">
        <w:rPr>
          <w:rFonts w:asciiTheme="majorEastAsia" w:eastAsiaTheme="majorEastAsia" w:hAnsiTheme="majorEastAsia" w:hint="eastAsia"/>
          <w:szCs w:val="21"/>
        </w:rPr>
        <w:t>、</w:t>
      </w:r>
      <w:r w:rsidRPr="00855F6B">
        <w:rPr>
          <w:rFonts w:asciiTheme="majorEastAsia" w:eastAsiaTheme="majorEastAsia" w:hAnsiTheme="majorEastAsia" w:hint="eastAsia"/>
          <w:szCs w:val="21"/>
        </w:rPr>
        <w:t>编号及解释意见由造价管理机构统一填写以存档。</w:t>
      </w:r>
    </w:p>
    <w:sectPr w:rsidR="006E3AF2" w:rsidRPr="00855F6B" w:rsidSect="006E3A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A79" w:rsidRDefault="00DB2A79" w:rsidP="00E70BAD">
      <w:r>
        <w:separator/>
      </w:r>
    </w:p>
  </w:endnote>
  <w:endnote w:type="continuationSeparator" w:id="1">
    <w:p w:rsidR="00DB2A79" w:rsidRDefault="00DB2A79" w:rsidP="00E70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818866"/>
      <w:docPartObj>
        <w:docPartGallery w:val="Page Numbers (Bottom of Page)"/>
        <w:docPartUnique/>
      </w:docPartObj>
    </w:sdtPr>
    <w:sdtContent>
      <w:p w:rsidR="001C37E6" w:rsidRDefault="0021057E" w:rsidP="001C37E6">
        <w:pPr>
          <w:pStyle w:val="a3"/>
          <w:jc w:val="center"/>
        </w:pPr>
        <w:r>
          <w:fldChar w:fldCharType="begin"/>
        </w:r>
        <w:r w:rsidR="001C37E6">
          <w:instrText>PAGE   \* MERGEFORMAT</w:instrText>
        </w:r>
        <w:r>
          <w:fldChar w:fldCharType="separate"/>
        </w:r>
        <w:r w:rsidR="00855F6B" w:rsidRPr="00855F6B">
          <w:rPr>
            <w:noProof/>
            <w:lang w:val="zh-CN"/>
          </w:rPr>
          <w:t>1</w:t>
        </w:r>
        <w:r>
          <w:fldChar w:fldCharType="end"/>
        </w:r>
      </w:p>
    </w:sdtContent>
  </w:sdt>
  <w:p w:rsidR="001C37E6" w:rsidRDefault="001C37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A79" w:rsidRDefault="00DB2A79" w:rsidP="00E70BAD">
      <w:r>
        <w:separator/>
      </w:r>
    </w:p>
  </w:footnote>
  <w:footnote w:type="continuationSeparator" w:id="1">
    <w:p w:rsidR="00DB2A79" w:rsidRDefault="00DB2A79" w:rsidP="00E70BA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B60CF0"/>
    <w:rsid w:val="001564CA"/>
    <w:rsid w:val="001C37E6"/>
    <w:rsid w:val="001F40EB"/>
    <w:rsid w:val="0021057E"/>
    <w:rsid w:val="00283CC5"/>
    <w:rsid w:val="002E37FE"/>
    <w:rsid w:val="004C008C"/>
    <w:rsid w:val="005246C5"/>
    <w:rsid w:val="00567AD9"/>
    <w:rsid w:val="00591D40"/>
    <w:rsid w:val="005A5356"/>
    <w:rsid w:val="00610EC3"/>
    <w:rsid w:val="00610FEA"/>
    <w:rsid w:val="00617EA8"/>
    <w:rsid w:val="006462B9"/>
    <w:rsid w:val="006E3AF2"/>
    <w:rsid w:val="006E4AAE"/>
    <w:rsid w:val="0072473A"/>
    <w:rsid w:val="007865F1"/>
    <w:rsid w:val="007D4327"/>
    <w:rsid w:val="0081493C"/>
    <w:rsid w:val="00855F6B"/>
    <w:rsid w:val="00857E7B"/>
    <w:rsid w:val="00904EB0"/>
    <w:rsid w:val="00B437E5"/>
    <w:rsid w:val="00C07F71"/>
    <w:rsid w:val="00C8324E"/>
    <w:rsid w:val="00C8672E"/>
    <w:rsid w:val="00CE4392"/>
    <w:rsid w:val="00CF54D1"/>
    <w:rsid w:val="00D85762"/>
    <w:rsid w:val="00DB2A79"/>
    <w:rsid w:val="00DD197B"/>
    <w:rsid w:val="00E229FC"/>
    <w:rsid w:val="00E70BAD"/>
    <w:rsid w:val="00EC648E"/>
    <w:rsid w:val="00F133BC"/>
    <w:rsid w:val="00F53ECB"/>
    <w:rsid w:val="057A3930"/>
    <w:rsid w:val="0A3C500A"/>
    <w:rsid w:val="0B4A4CB2"/>
    <w:rsid w:val="18FD5665"/>
    <w:rsid w:val="2229246C"/>
    <w:rsid w:val="4BB60CF0"/>
    <w:rsid w:val="666408D7"/>
    <w:rsid w:val="68DB0340"/>
    <w:rsid w:val="6A4E1A7F"/>
    <w:rsid w:val="7CEC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/>
    <w:lsdException w:name="caption" w:semiHidden="1" w:unhideWhenUsed="1" w:qFormat="1"/>
    <w:lsdException w:name="pag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A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3A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semiHidden/>
    <w:rsid w:val="006E3AF2"/>
  </w:style>
  <w:style w:type="paragraph" w:styleId="a5">
    <w:name w:val="header"/>
    <w:basedOn w:val="a"/>
    <w:link w:val="Char0"/>
    <w:rsid w:val="00E7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70BAD"/>
    <w:rPr>
      <w:kern w:val="2"/>
      <w:sz w:val="18"/>
      <w:szCs w:val="18"/>
    </w:rPr>
  </w:style>
  <w:style w:type="paragraph" w:styleId="a6">
    <w:name w:val="Balloon Text"/>
    <w:basedOn w:val="a"/>
    <w:link w:val="Char1"/>
    <w:rsid w:val="007D4327"/>
    <w:rPr>
      <w:sz w:val="18"/>
      <w:szCs w:val="18"/>
    </w:rPr>
  </w:style>
  <w:style w:type="character" w:customStyle="1" w:styleId="Char1">
    <w:name w:val="批注框文本 Char"/>
    <w:basedOn w:val="a0"/>
    <w:link w:val="a6"/>
    <w:rsid w:val="007D432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37E6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/>
    <w:lsdException w:name="caption" w:semiHidden="1" w:unhideWhenUsed="1" w:qFormat="1"/>
    <w:lsdException w:name="pag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A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3A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semiHidden/>
    <w:rsid w:val="006E3AF2"/>
  </w:style>
  <w:style w:type="paragraph" w:styleId="a5">
    <w:name w:val="header"/>
    <w:basedOn w:val="a"/>
    <w:link w:val="Char0"/>
    <w:rsid w:val="00E7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70BAD"/>
    <w:rPr>
      <w:kern w:val="2"/>
      <w:sz w:val="18"/>
      <w:szCs w:val="18"/>
    </w:rPr>
  </w:style>
  <w:style w:type="paragraph" w:styleId="a6">
    <w:name w:val="Balloon Text"/>
    <w:basedOn w:val="a"/>
    <w:link w:val="Char1"/>
    <w:rsid w:val="007D4327"/>
    <w:rPr>
      <w:sz w:val="18"/>
      <w:szCs w:val="18"/>
    </w:rPr>
  </w:style>
  <w:style w:type="character" w:customStyle="1" w:styleId="Char1">
    <w:name w:val="批注框文本 Char"/>
    <w:basedOn w:val="a0"/>
    <w:link w:val="a6"/>
    <w:rsid w:val="007D432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37E6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2020-11-23T05:51:00Z</cp:lastPrinted>
  <dcterms:created xsi:type="dcterms:W3CDTF">2020-11-23T02:22:00Z</dcterms:created>
  <dcterms:modified xsi:type="dcterms:W3CDTF">2021-01-29T06:19:00Z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